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bb84c49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053ef9d1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f4c7bc3a44340" /><Relationship Type="http://schemas.openxmlformats.org/officeDocument/2006/relationships/numbering" Target="/word/numbering.xml" Id="Rc5da1e92c6784b29" /><Relationship Type="http://schemas.openxmlformats.org/officeDocument/2006/relationships/settings" Target="/word/settings.xml" Id="Re5f587a310f54b1f" /><Relationship Type="http://schemas.openxmlformats.org/officeDocument/2006/relationships/image" Target="/word/media/98a9c303-c0b4-4f6f-b952-356d4983408e.png" Id="Rfe2053ef9d1e4b62" /></Relationships>
</file>