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eeda167f9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0f5964d0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a79b94394ff0" /><Relationship Type="http://schemas.openxmlformats.org/officeDocument/2006/relationships/numbering" Target="/word/numbering.xml" Id="Ra5df0671ba82418c" /><Relationship Type="http://schemas.openxmlformats.org/officeDocument/2006/relationships/settings" Target="/word/settings.xml" Id="Rc437314f5f394ef8" /><Relationship Type="http://schemas.openxmlformats.org/officeDocument/2006/relationships/image" Target="/word/media/ef0c7e6c-1190-46a6-9abd-2be5cb50387f.png" Id="Rc5060f5964d0461e" /></Relationships>
</file>