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b1a11380a24b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475950b13045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c2a2456f674684" /><Relationship Type="http://schemas.openxmlformats.org/officeDocument/2006/relationships/numbering" Target="/word/numbering.xml" Id="R9ebcc31d3e7c457a" /><Relationship Type="http://schemas.openxmlformats.org/officeDocument/2006/relationships/settings" Target="/word/settings.xml" Id="R9b462eb026a9429f" /><Relationship Type="http://schemas.openxmlformats.org/officeDocument/2006/relationships/image" Target="/word/media/986b03b3-2ac0-498c-af7c-3f4f6f256f4c.png" Id="R4c475950b130453f" /></Relationships>
</file>