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f788f0047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f49cbcf1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1b482513d41db" /><Relationship Type="http://schemas.openxmlformats.org/officeDocument/2006/relationships/numbering" Target="/word/numbering.xml" Id="R13e6b1c2b3a3490d" /><Relationship Type="http://schemas.openxmlformats.org/officeDocument/2006/relationships/settings" Target="/word/settings.xml" Id="R6f3befb538ec413a" /><Relationship Type="http://schemas.openxmlformats.org/officeDocument/2006/relationships/image" Target="/word/media/ad661c45-2931-4011-a899-286de2ce2f49.png" Id="R477f49cbcf1f4f76" /></Relationships>
</file>