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922754288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d4f86ca0b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d4c55393f4ada" /><Relationship Type="http://schemas.openxmlformats.org/officeDocument/2006/relationships/numbering" Target="/word/numbering.xml" Id="R7adb1addc3104767" /><Relationship Type="http://schemas.openxmlformats.org/officeDocument/2006/relationships/settings" Target="/word/settings.xml" Id="Rfb1098b827b74d1a" /><Relationship Type="http://schemas.openxmlformats.org/officeDocument/2006/relationships/image" Target="/word/media/88f5720f-51f8-4bba-b793-12a4d609960d.png" Id="R35bd4f86ca0b46f4" /></Relationships>
</file>