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4ee5d475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54fb5c5c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Machhanyakata,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87ba796924bf4" /><Relationship Type="http://schemas.openxmlformats.org/officeDocument/2006/relationships/numbering" Target="/word/numbering.xml" Id="R728250c0ceca47cb" /><Relationship Type="http://schemas.openxmlformats.org/officeDocument/2006/relationships/settings" Target="/word/settings.xml" Id="R7338204bb28c48d0" /><Relationship Type="http://schemas.openxmlformats.org/officeDocument/2006/relationships/image" Target="/word/media/909dd437-dc90-4cd9-abdd-5a4c29037b55.png" Id="Re7054fb5c5cf4c5d" /></Relationships>
</file>