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e84dffc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07074eb4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Madhia Khuniapalong,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99e53fbf4d8e" /><Relationship Type="http://schemas.openxmlformats.org/officeDocument/2006/relationships/numbering" Target="/word/numbering.xml" Id="R841dc9a871c846f3" /><Relationship Type="http://schemas.openxmlformats.org/officeDocument/2006/relationships/settings" Target="/word/settings.xml" Id="R04f0c8334076451a" /><Relationship Type="http://schemas.openxmlformats.org/officeDocument/2006/relationships/image" Target="/word/media/2d29aa44-ce25-4451-8a61-9eb8bb9d7898.png" Id="Ra6b07074eb494af3" /></Relationships>
</file>