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1d2a7a60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2eabc838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f909ecf984a2a" /><Relationship Type="http://schemas.openxmlformats.org/officeDocument/2006/relationships/numbering" Target="/word/numbering.xml" Id="R911b5ea760f84f82" /><Relationship Type="http://schemas.openxmlformats.org/officeDocument/2006/relationships/settings" Target="/word/settings.xml" Id="Rfe67cca542504425" /><Relationship Type="http://schemas.openxmlformats.org/officeDocument/2006/relationships/image" Target="/word/media/2cf829e9-d0ed-4426-87fb-3f3f4d6fcd5e.png" Id="R8bd2eabc83884c19" /></Relationships>
</file>