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df1dd17dc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be1486fe5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d409f3224bef" /><Relationship Type="http://schemas.openxmlformats.org/officeDocument/2006/relationships/numbering" Target="/word/numbering.xml" Id="R1d4bb03f6ab54e37" /><Relationship Type="http://schemas.openxmlformats.org/officeDocument/2006/relationships/settings" Target="/word/settings.xml" Id="Rf0034ed46a6c474a" /><Relationship Type="http://schemas.openxmlformats.org/officeDocument/2006/relationships/image" Target="/word/media/cb1a2374-0de6-4e0c-9d08-6c6b524f39d4.png" Id="R645be1486fe545b3" /></Relationships>
</file>