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3c3c51ce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3e3758c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cc02f0e24d02" /><Relationship Type="http://schemas.openxmlformats.org/officeDocument/2006/relationships/numbering" Target="/word/numbering.xml" Id="R8b00298ad38f4492" /><Relationship Type="http://schemas.openxmlformats.org/officeDocument/2006/relationships/settings" Target="/word/settings.xml" Id="Rd82dbc69ffc041b2" /><Relationship Type="http://schemas.openxmlformats.org/officeDocument/2006/relationships/image" Target="/word/media/51938111-821b-4743-9838-fd50358be0bf.png" Id="R76983e3758c943ef" /></Relationships>
</file>