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15fc2a52c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0aacef5fa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Majidpur Dayhata,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54e916f0c469b" /><Relationship Type="http://schemas.openxmlformats.org/officeDocument/2006/relationships/numbering" Target="/word/numbering.xml" Id="R83ddd6569d674920" /><Relationship Type="http://schemas.openxmlformats.org/officeDocument/2006/relationships/settings" Target="/word/settings.xml" Id="R328b664a39bc4f6f" /><Relationship Type="http://schemas.openxmlformats.org/officeDocument/2006/relationships/image" Target="/word/media/452c0621-9efb-4bd9-b9ed-59c99ee3595f.png" Id="R6a40aacef5fa451c" /></Relationships>
</file>