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266ba9fa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cbe18b9e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1eef24cee4e97" /><Relationship Type="http://schemas.openxmlformats.org/officeDocument/2006/relationships/numbering" Target="/word/numbering.xml" Id="R03f46aae212f4e32" /><Relationship Type="http://schemas.openxmlformats.org/officeDocument/2006/relationships/settings" Target="/word/settings.xml" Id="R1e3aa55273fc43af" /><Relationship Type="http://schemas.openxmlformats.org/officeDocument/2006/relationships/image" Target="/word/media/6f70aee6-29da-443d-94f9-5094f002e41b.png" Id="R00ccbe18b9ef49d5" /></Relationships>
</file>