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6c8e7d4ce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62ed95a99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Maktarpur,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9ed5b223f4db2" /><Relationship Type="http://schemas.openxmlformats.org/officeDocument/2006/relationships/numbering" Target="/word/numbering.xml" Id="R27a93f61cddc4e33" /><Relationship Type="http://schemas.openxmlformats.org/officeDocument/2006/relationships/settings" Target="/word/settings.xml" Id="R60568730828d4549" /><Relationship Type="http://schemas.openxmlformats.org/officeDocument/2006/relationships/image" Target="/word/media/565f214b-04e0-438a-89b4-c23b6010d75a.png" Id="R2b262ed95a994a4d" /></Relationships>
</file>