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b2b1c6c5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dbe3ad16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ba5e45d44e39" /><Relationship Type="http://schemas.openxmlformats.org/officeDocument/2006/relationships/numbering" Target="/word/numbering.xml" Id="Rae65c3a3b3724365" /><Relationship Type="http://schemas.openxmlformats.org/officeDocument/2006/relationships/settings" Target="/word/settings.xml" Id="Rcd94d5659e194e29" /><Relationship Type="http://schemas.openxmlformats.org/officeDocument/2006/relationships/image" Target="/word/media/b6350d11-1aff-4629-b09a-addb1eb67975.png" Id="R1986dbe3ad1643d3" /></Relationships>
</file>