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02ec1cc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54ccdec7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28f96af964296" /><Relationship Type="http://schemas.openxmlformats.org/officeDocument/2006/relationships/numbering" Target="/word/numbering.xml" Id="Rc142560ede784fe0" /><Relationship Type="http://schemas.openxmlformats.org/officeDocument/2006/relationships/settings" Target="/word/settings.xml" Id="Rbdcd56621f4a4999" /><Relationship Type="http://schemas.openxmlformats.org/officeDocument/2006/relationships/image" Target="/word/media/25310500-e89c-4959-8f73-bf4251f3774d.png" Id="R90c154ccdec74b34" /></Relationships>
</file>