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38283ad8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63f2d676f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Mamudpur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4e430def74c74" /><Relationship Type="http://schemas.openxmlformats.org/officeDocument/2006/relationships/numbering" Target="/word/numbering.xml" Id="R421ed9414c9142d9" /><Relationship Type="http://schemas.openxmlformats.org/officeDocument/2006/relationships/settings" Target="/word/settings.xml" Id="R08aad417809048d4" /><Relationship Type="http://schemas.openxmlformats.org/officeDocument/2006/relationships/image" Target="/word/media/842e13ba-3e96-44b9-974d-87a0c8656f49.png" Id="R53063f2d676f4150" /></Relationships>
</file>