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9ca10389544a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883342e49848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Mankair,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0a81f49efc4beb" /><Relationship Type="http://schemas.openxmlformats.org/officeDocument/2006/relationships/numbering" Target="/word/numbering.xml" Id="R116cb9b4a46f4c4c" /><Relationship Type="http://schemas.openxmlformats.org/officeDocument/2006/relationships/settings" Target="/word/settings.xml" Id="R8488403ecc394dc4" /><Relationship Type="http://schemas.openxmlformats.org/officeDocument/2006/relationships/image" Target="/word/media/503cedcc-0c83-4eb2-927b-6a1d9851e9ca.png" Id="R98883342e498481d" /></Relationships>
</file>