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f2cec7c2b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01c479e9b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Manmatha,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cd40808ff415e" /><Relationship Type="http://schemas.openxmlformats.org/officeDocument/2006/relationships/numbering" Target="/word/numbering.xml" Id="R950342dcef514ce1" /><Relationship Type="http://schemas.openxmlformats.org/officeDocument/2006/relationships/settings" Target="/word/settings.xml" Id="R626c1898e24a455a" /><Relationship Type="http://schemas.openxmlformats.org/officeDocument/2006/relationships/image" Target="/word/media/d53c03a3-6e69-4458-b458-b7a02390b84e.png" Id="Rb7401c479e9b4b82" /></Relationships>
</file>