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27619036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6e4546ca0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Maramdali,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e9e435f704c86" /><Relationship Type="http://schemas.openxmlformats.org/officeDocument/2006/relationships/numbering" Target="/word/numbering.xml" Id="Rc3ed9121de4240b6" /><Relationship Type="http://schemas.openxmlformats.org/officeDocument/2006/relationships/settings" Target="/word/settings.xml" Id="Raf37ff048670439f" /><Relationship Type="http://schemas.openxmlformats.org/officeDocument/2006/relationships/image" Target="/word/media/f295ff6d-2c59-400f-a9eb-f37f49f7b24d.png" Id="Rf5a6e4546ca04eb3" /></Relationships>
</file>