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ac6d8113e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84b280719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b172f526a4e4f" /><Relationship Type="http://schemas.openxmlformats.org/officeDocument/2006/relationships/numbering" Target="/word/numbering.xml" Id="R07679bd492c64ba8" /><Relationship Type="http://schemas.openxmlformats.org/officeDocument/2006/relationships/settings" Target="/word/settings.xml" Id="Rfc5dd466f1bf4d1b" /><Relationship Type="http://schemas.openxmlformats.org/officeDocument/2006/relationships/image" Target="/word/media/ac3918ff-da9d-4193-9ba3-a8df84fe7295.png" Id="R0ab84b28071948c8" /></Relationships>
</file>