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dc27bd6c1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2b5ce50f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Masidghata,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5cc962a2a46d9" /><Relationship Type="http://schemas.openxmlformats.org/officeDocument/2006/relationships/numbering" Target="/word/numbering.xml" Id="Rfa8393b1fb87445d" /><Relationship Type="http://schemas.openxmlformats.org/officeDocument/2006/relationships/settings" Target="/word/settings.xml" Id="Rab27ed708dd541be" /><Relationship Type="http://schemas.openxmlformats.org/officeDocument/2006/relationships/image" Target="/word/media/4139b2ea-5199-4b27-99e5-82349ab100a7.png" Id="Rb2b2b5ce50fe48fc" /></Relationships>
</file>