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a192277a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bc52e3305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925ec93494176" /><Relationship Type="http://schemas.openxmlformats.org/officeDocument/2006/relationships/numbering" Target="/word/numbering.xml" Id="R771275fbe78c42ac" /><Relationship Type="http://schemas.openxmlformats.org/officeDocument/2006/relationships/settings" Target="/word/settings.xml" Id="R352db8e439f1446b" /><Relationship Type="http://schemas.openxmlformats.org/officeDocument/2006/relationships/image" Target="/word/media/d984dfe7-a020-48cd-b5ea-0ea3a08a4e96.png" Id="R2bebc52e330545ef" /></Relationships>
</file>