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f68c56fff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aaa44c27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Matikomra,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cf2fa14ef454a" /><Relationship Type="http://schemas.openxmlformats.org/officeDocument/2006/relationships/numbering" Target="/word/numbering.xml" Id="Ra390bb2d509643d7" /><Relationship Type="http://schemas.openxmlformats.org/officeDocument/2006/relationships/settings" Target="/word/settings.xml" Id="R24ebaf371ba7480b" /><Relationship Type="http://schemas.openxmlformats.org/officeDocument/2006/relationships/image" Target="/word/media/ac80a78d-aab9-4bab-946c-8d85763b48db.png" Id="R9cfaaaa44c274f3e" /></Relationships>
</file>