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a5b19464f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22a3edf18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Maulagachh,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b9d7ebaf54633" /><Relationship Type="http://schemas.openxmlformats.org/officeDocument/2006/relationships/numbering" Target="/word/numbering.xml" Id="R24f2c9bc93f54ea7" /><Relationship Type="http://schemas.openxmlformats.org/officeDocument/2006/relationships/settings" Target="/word/settings.xml" Id="R3f3717234da248e4" /><Relationship Type="http://schemas.openxmlformats.org/officeDocument/2006/relationships/image" Target="/word/media/4ff32cff-44e5-473b-96ab-f23fb8f803c1.png" Id="R53f22a3edf184ffd" /></Relationships>
</file>