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df19790f8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4fa4bb08b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Mehena Shita,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e57109f99494c" /><Relationship Type="http://schemas.openxmlformats.org/officeDocument/2006/relationships/numbering" Target="/word/numbering.xml" Id="Rb8760cf418c84ef9" /><Relationship Type="http://schemas.openxmlformats.org/officeDocument/2006/relationships/settings" Target="/word/settings.xml" Id="Ree1b98a8d6924519" /><Relationship Type="http://schemas.openxmlformats.org/officeDocument/2006/relationships/image" Target="/word/media/9bebb9ba-5970-435c-9761-b3ade1c415b5.png" Id="R54e4fa4bb08b45a2" /></Relationships>
</file>