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b182d79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874f45c6d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ba1aa701e47c1" /><Relationship Type="http://schemas.openxmlformats.org/officeDocument/2006/relationships/numbering" Target="/word/numbering.xml" Id="Rb41a3ef5ddc5442b" /><Relationship Type="http://schemas.openxmlformats.org/officeDocument/2006/relationships/settings" Target="/word/settings.xml" Id="R4ac2230834544b8f" /><Relationship Type="http://schemas.openxmlformats.org/officeDocument/2006/relationships/image" Target="/word/media/1b0167a8-2d00-4b88-86ea-5f7463351dd7.png" Id="Rdd5874f45c6d48c5" /></Relationships>
</file>