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e51f424e8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1fc07393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cb2d7ced4320" /><Relationship Type="http://schemas.openxmlformats.org/officeDocument/2006/relationships/numbering" Target="/word/numbering.xml" Id="Rf4a8ebc7297b44e5" /><Relationship Type="http://schemas.openxmlformats.org/officeDocument/2006/relationships/settings" Target="/word/settings.xml" Id="R33d7e5c3c7d24350" /><Relationship Type="http://schemas.openxmlformats.org/officeDocument/2006/relationships/image" Target="/word/media/018a1137-30d6-44b3-82ad-46c25149371e.png" Id="Rf311fc07393f44c7" /></Relationships>
</file>