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9a1fed0e8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480132ff7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Moglan Simulia,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d9d5886ec42c5" /><Relationship Type="http://schemas.openxmlformats.org/officeDocument/2006/relationships/numbering" Target="/word/numbering.xml" Id="R28d1e3c8617943a5" /><Relationship Type="http://schemas.openxmlformats.org/officeDocument/2006/relationships/settings" Target="/word/settings.xml" Id="R6bb3a1589f0148c7" /><Relationship Type="http://schemas.openxmlformats.org/officeDocument/2006/relationships/image" Target="/word/media/213e5400-ec1a-4981-998e-f37ff8c18bd5.png" Id="Rac0480132ff74b29" /></Relationships>
</file>