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90728e0f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d4bf1ad9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aa0190a2e42ef" /><Relationship Type="http://schemas.openxmlformats.org/officeDocument/2006/relationships/numbering" Target="/word/numbering.xml" Id="R0e48700f70064930" /><Relationship Type="http://schemas.openxmlformats.org/officeDocument/2006/relationships/settings" Target="/word/settings.xml" Id="R2b60442b8f054bc9" /><Relationship Type="http://schemas.openxmlformats.org/officeDocument/2006/relationships/image" Target="/word/media/62b9aba0-56a0-4db2-94d5-3a04030ba939.png" Id="R761d4bf1ad9b4df3" /></Relationships>
</file>