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c2f1da435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f5e670be4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Mohishadera,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aa25ceafd4568" /><Relationship Type="http://schemas.openxmlformats.org/officeDocument/2006/relationships/numbering" Target="/word/numbering.xml" Id="Rbcfa2ccb9de9490b" /><Relationship Type="http://schemas.openxmlformats.org/officeDocument/2006/relationships/settings" Target="/word/settings.xml" Id="Rd4a30f769e3d4c9e" /><Relationship Type="http://schemas.openxmlformats.org/officeDocument/2006/relationships/image" Target="/word/media/0dfb516d-cf3c-4881-9906-9b5fbaae9e65.png" Id="Rccdf5e670be445c2" /></Relationships>
</file>