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c2701e7a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28d13a1d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Morgachora,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a4c12c234dca" /><Relationship Type="http://schemas.openxmlformats.org/officeDocument/2006/relationships/numbering" Target="/word/numbering.xml" Id="R94c5220d53a04783" /><Relationship Type="http://schemas.openxmlformats.org/officeDocument/2006/relationships/settings" Target="/word/settings.xml" Id="Rf5b55a31055447ba" /><Relationship Type="http://schemas.openxmlformats.org/officeDocument/2006/relationships/image" Target="/word/media/8da4c909-e4da-4fc9-b7ca-0f3ea0a59701.png" Id="R95028d13a1de43a3" /></Relationships>
</file>