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764b14489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ab244051f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Morychara,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02f33b42a48eb" /><Relationship Type="http://schemas.openxmlformats.org/officeDocument/2006/relationships/numbering" Target="/word/numbering.xml" Id="R12de23fce79249c5" /><Relationship Type="http://schemas.openxmlformats.org/officeDocument/2006/relationships/settings" Target="/word/settings.xml" Id="R973272be343a4972" /><Relationship Type="http://schemas.openxmlformats.org/officeDocument/2006/relationships/image" Target="/word/media/9c3a74e6-4370-4953-8acd-d3550077d681.png" Id="Rf05ab244051f4612" /></Relationships>
</file>