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dc043ff36a43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2cbdf93b0f4a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Mouza Panga,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c316bd55874611" /><Relationship Type="http://schemas.openxmlformats.org/officeDocument/2006/relationships/numbering" Target="/word/numbering.xml" Id="R7656bb32c8f34ba9" /><Relationship Type="http://schemas.openxmlformats.org/officeDocument/2006/relationships/settings" Target="/word/settings.xml" Id="R077eca61083245e5" /><Relationship Type="http://schemas.openxmlformats.org/officeDocument/2006/relationships/image" Target="/word/media/add01e99-9509-4b70-9b81-1e10e85c33d8.png" Id="Rc62cbdf93b0f4a94" /></Relationships>
</file>