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3be5ea88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97630f2e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Mugholkot,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7781e9854b04" /><Relationship Type="http://schemas.openxmlformats.org/officeDocument/2006/relationships/numbering" Target="/word/numbering.xml" Id="Ref7278d633f84f90" /><Relationship Type="http://schemas.openxmlformats.org/officeDocument/2006/relationships/settings" Target="/word/settings.xml" Id="R945057885d9f4f3a" /><Relationship Type="http://schemas.openxmlformats.org/officeDocument/2006/relationships/image" Target="/word/media/60508e0e-a7f8-4664-a5b0-ff67edf753f3.png" Id="R335197630f2e48a4" /></Relationships>
</file>