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d6ea90895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1f59a9653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Muradpur Diar,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3560c60954b74" /><Relationship Type="http://schemas.openxmlformats.org/officeDocument/2006/relationships/numbering" Target="/word/numbering.xml" Id="Rb7d27309e9c041aa" /><Relationship Type="http://schemas.openxmlformats.org/officeDocument/2006/relationships/settings" Target="/word/settings.xml" Id="Rbea797bfed0b4dc3" /><Relationship Type="http://schemas.openxmlformats.org/officeDocument/2006/relationships/image" Target="/word/media/3bcd4508-4239-4a6f-9689-c9d8b0017eda.png" Id="Rce81f59a9653400d" /></Relationships>
</file>