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a6b6826f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9fff8675b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a6f191e73493e" /><Relationship Type="http://schemas.openxmlformats.org/officeDocument/2006/relationships/numbering" Target="/word/numbering.xml" Id="R974feb5045024f77" /><Relationship Type="http://schemas.openxmlformats.org/officeDocument/2006/relationships/settings" Target="/word/settings.xml" Id="R4127db44e6334e4a" /><Relationship Type="http://schemas.openxmlformats.org/officeDocument/2006/relationships/image" Target="/word/media/02c0f4a8-7506-41c3-a40b-d903b7ddaef2.png" Id="R8b19fff8675b4da3" /></Relationships>
</file>