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18b1591f7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f9aedb041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Nagarbanka,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f6fb624384dca" /><Relationship Type="http://schemas.openxmlformats.org/officeDocument/2006/relationships/numbering" Target="/word/numbering.xml" Id="R6600d8bd015348e0" /><Relationship Type="http://schemas.openxmlformats.org/officeDocument/2006/relationships/settings" Target="/word/settings.xml" Id="R402b5293b2dc4498" /><Relationship Type="http://schemas.openxmlformats.org/officeDocument/2006/relationships/image" Target="/word/media/80c0054e-88c2-484b-8c0d-58e351acd46b.png" Id="R5f5f9aedb04146c6" /></Relationships>
</file>