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7f8afb83c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40dffc67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Nagri Sagri,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d9e9619d447b" /><Relationship Type="http://schemas.openxmlformats.org/officeDocument/2006/relationships/numbering" Target="/word/numbering.xml" Id="Re50982616dfc4dbb" /><Relationship Type="http://schemas.openxmlformats.org/officeDocument/2006/relationships/settings" Target="/word/settings.xml" Id="R5077e3e4ac874b9f" /><Relationship Type="http://schemas.openxmlformats.org/officeDocument/2006/relationships/image" Target="/word/media/38d3806f-022c-473d-80cc-af5f21faa878.png" Id="R93cb40dffc674696" /></Relationships>
</file>