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a86f47c8d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3e7996538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42eb0b8a14358" /><Relationship Type="http://schemas.openxmlformats.org/officeDocument/2006/relationships/numbering" Target="/word/numbering.xml" Id="R715b75f79e8b4588" /><Relationship Type="http://schemas.openxmlformats.org/officeDocument/2006/relationships/settings" Target="/word/settings.xml" Id="R405d6ae397d2433b" /><Relationship Type="http://schemas.openxmlformats.org/officeDocument/2006/relationships/image" Target="/word/media/62412583-8ef0-4c52-a7b6-824df6aa8cde.png" Id="R2f73e79965384e7b" /></Relationships>
</file>