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7a0a20f4f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040bdceae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Naipurura,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162761c5b464c" /><Relationship Type="http://schemas.openxmlformats.org/officeDocument/2006/relationships/numbering" Target="/word/numbering.xml" Id="R51cc30a7e31b463a" /><Relationship Type="http://schemas.openxmlformats.org/officeDocument/2006/relationships/settings" Target="/word/settings.xml" Id="Ref210667ad744a2d" /><Relationship Type="http://schemas.openxmlformats.org/officeDocument/2006/relationships/image" Target="/word/media/493dbec6-45f8-4dee-b318-028b2d57483c.png" Id="Rc3e040bdceae455d" /></Relationships>
</file>