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5e70f01c6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d52b4ccdd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Naiyadanga,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cdf97bf904fee" /><Relationship Type="http://schemas.openxmlformats.org/officeDocument/2006/relationships/numbering" Target="/word/numbering.xml" Id="R7e1e76b8eaf44e9a" /><Relationship Type="http://schemas.openxmlformats.org/officeDocument/2006/relationships/settings" Target="/word/settings.xml" Id="R13029510b42b46d5" /><Relationship Type="http://schemas.openxmlformats.org/officeDocument/2006/relationships/image" Target="/word/media/c33c6d56-87ca-4cdb-8eb0-9175824af56c.png" Id="R6ead52b4ccdd4dbc" /></Relationships>
</file>