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293ea1389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d7a4ae92a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Namkan,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2bdcd7ac34989" /><Relationship Type="http://schemas.openxmlformats.org/officeDocument/2006/relationships/numbering" Target="/word/numbering.xml" Id="Rf332a79565eb4359" /><Relationship Type="http://schemas.openxmlformats.org/officeDocument/2006/relationships/settings" Target="/word/settings.xml" Id="R6d8cf63860724f2e" /><Relationship Type="http://schemas.openxmlformats.org/officeDocument/2006/relationships/image" Target="/word/media/71607dc3-fc60-4a37-b5e0-133568f29cb6.png" Id="R118d7a4ae92a493f" /></Relationships>
</file>