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ad09897e3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9876c4ff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176f851074f8a" /><Relationship Type="http://schemas.openxmlformats.org/officeDocument/2006/relationships/numbering" Target="/word/numbering.xml" Id="R843402aa40784d80" /><Relationship Type="http://schemas.openxmlformats.org/officeDocument/2006/relationships/settings" Target="/word/settings.xml" Id="R74af82c48ca34364" /><Relationship Type="http://schemas.openxmlformats.org/officeDocument/2006/relationships/image" Target="/word/media/8270f9b5-25dc-46a5-a56b-1ff06166e40b.png" Id="R28de9876c4ff45a3" /></Relationships>
</file>