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a164cf5e9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f81bf12a9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Nangalhala,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308c7baae4398" /><Relationship Type="http://schemas.openxmlformats.org/officeDocument/2006/relationships/numbering" Target="/word/numbering.xml" Id="R0608c118d7c44dec" /><Relationship Type="http://schemas.openxmlformats.org/officeDocument/2006/relationships/settings" Target="/word/settings.xml" Id="R689bfafc9ea54a70" /><Relationship Type="http://schemas.openxmlformats.org/officeDocument/2006/relationships/image" Target="/word/media/1c4e63d2-3acd-4af9-b77e-5b24d82e7d3a.png" Id="Rc01f81bf12a94b34" /></Relationships>
</file>