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2cedaf0a8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a372577a5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Naogaonkait,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9e6bdd2d6427b" /><Relationship Type="http://schemas.openxmlformats.org/officeDocument/2006/relationships/numbering" Target="/word/numbering.xml" Id="R3a7a956552cd4253" /><Relationship Type="http://schemas.openxmlformats.org/officeDocument/2006/relationships/settings" Target="/word/settings.xml" Id="Rbdf1bb26ec1c4483" /><Relationship Type="http://schemas.openxmlformats.org/officeDocument/2006/relationships/image" Target="/word/media/53a635bb-5ec5-4e5c-99f1-9e3cc997b845.png" Id="Rb48a372577a54075" /></Relationships>
</file>