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b354dfcae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ece5c05f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a1d1ac85c4128" /><Relationship Type="http://schemas.openxmlformats.org/officeDocument/2006/relationships/numbering" Target="/word/numbering.xml" Id="R4799fcd638c247dc" /><Relationship Type="http://schemas.openxmlformats.org/officeDocument/2006/relationships/settings" Target="/word/settings.xml" Id="R856368a77cf24fee" /><Relationship Type="http://schemas.openxmlformats.org/officeDocument/2006/relationships/image" Target="/word/media/0b19c3b8-1196-4f70-909e-7c9962126904.png" Id="Rb20ece5c05fa4fd4" /></Relationships>
</file>