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a2a79fea8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a830ce5bf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ae6ad3a844393" /><Relationship Type="http://schemas.openxmlformats.org/officeDocument/2006/relationships/numbering" Target="/word/numbering.xml" Id="R6675d03416094bc6" /><Relationship Type="http://schemas.openxmlformats.org/officeDocument/2006/relationships/settings" Target="/word/settings.xml" Id="R73d2a50454664f59" /><Relationship Type="http://schemas.openxmlformats.org/officeDocument/2006/relationships/image" Target="/word/media/23d4ec51-c1bf-4b91-af81-4cf54c7941f4.png" Id="Rb3ba830ce5bf4555" /></Relationships>
</file>