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32eec6a87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2d1da83b3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Naradahi,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72d0fa8bf44dc" /><Relationship Type="http://schemas.openxmlformats.org/officeDocument/2006/relationships/numbering" Target="/word/numbering.xml" Id="Rd4a473583ddf4bae" /><Relationship Type="http://schemas.openxmlformats.org/officeDocument/2006/relationships/settings" Target="/word/settings.xml" Id="R98fce0d664b346b0" /><Relationship Type="http://schemas.openxmlformats.org/officeDocument/2006/relationships/image" Target="/word/media/f252360d-a2e5-4268-83e6-4dccdc8dd09e.png" Id="R7332d1da83b34fc7" /></Relationships>
</file>