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434a7d185840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a4b2593e634c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Naraharkati,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9d0fd1ea9646f3" /><Relationship Type="http://schemas.openxmlformats.org/officeDocument/2006/relationships/numbering" Target="/word/numbering.xml" Id="Rd25a111320dc49f4" /><Relationship Type="http://schemas.openxmlformats.org/officeDocument/2006/relationships/settings" Target="/word/settings.xml" Id="R380a8cfa8fac4ccb" /><Relationship Type="http://schemas.openxmlformats.org/officeDocument/2006/relationships/image" Target="/word/media/fce2021c-95bd-4c66-b0a0-f5ae6dce3aaf.png" Id="Re6a4b2593e634c25" /></Relationships>
</file>