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84d5478f8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89216ba23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Nayabasti,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a5125b7524b14" /><Relationship Type="http://schemas.openxmlformats.org/officeDocument/2006/relationships/numbering" Target="/word/numbering.xml" Id="R7cc5ee6682a04c91" /><Relationship Type="http://schemas.openxmlformats.org/officeDocument/2006/relationships/settings" Target="/word/settings.xml" Id="R2faaa1fb6f9a49f0" /><Relationship Type="http://schemas.openxmlformats.org/officeDocument/2006/relationships/image" Target="/word/media/c7d6f167-8c6b-4098-a2f1-6cf30ccdd97b.png" Id="R0ca89216ba234c1f" /></Relationships>
</file>